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AA" w:rsidRDefault="00CC5FAA" w:rsidP="00CC5F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</w:t>
      </w:r>
    </w:p>
    <w:p w:rsidR="00CC5FAA" w:rsidRDefault="00CC5FAA" w:rsidP="00CC5FAA">
      <w:pPr>
        <w:jc w:val="center"/>
        <w:rPr>
          <w:b/>
        </w:rPr>
      </w:pPr>
      <w:r>
        <w:rPr>
          <w:b/>
          <w:sz w:val="28"/>
          <w:szCs w:val="28"/>
        </w:rPr>
        <w:tab/>
        <w:t xml:space="preserve">о сотрудничестве № </w:t>
      </w:r>
    </w:p>
    <w:p w:rsidR="00CC5FAA" w:rsidRDefault="00CC5FAA" w:rsidP="00CC5FAA">
      <w:pPr>
        <w:rPr>
          <w:b/>
        </w:rPr>
      </w:pPr>
    </w:p>
    <w:p w:rsidR="00CC5FAA" w:rsidRDefault="00CC5FAA" w:rsidP="00CC5FAA">
      <w:pPr>
        <w:jc w:val="both"/>
        <w:rPr>
          <w:sz w:val="28"/>
          <w:szCs w:val="28"/>
        </w:rPr>
      </w:pPr>
      <w:r>
        <w:t xml:space="preserve">г. Казань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“_____” ____ 2022 г.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</w:p>
    <w:p w:rsidR="00CC5FAA" w:rsidRDefault="00CC5FAA" w:rsidP="00CC5FA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</w:t>
      </w:r>
      <w:bookmarkStart w:id="0" w:name="_GoBack"/>
      <w:bookmarkEnd w:id="0"/>
      <w:r>
        <w:rPr>
          <w:sz w:val="28"/>
          <w:szCs w:val="28"/>
        </w:rPr>
        <w:t xml:space="preserve">реждение дополнительного образование «Городской детский эколого-биологический центр» г. Казани, в лице директора </w:t>
      </w:r>
      <w:proofErr w:type="spellStart"/>
      <w:r>
        <w:rPr>
          <w:sz w:val="28"/>
          <w:szCs w:val="28"/>
        </w:rPr>
        <w:t>Галеевой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Диляры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Нургаеновны</w:t>
      </w:r>
      <w:proofErr w:type="spellEnd"/>
      <w:r>
        <w:rPr>
          <w:sz w:val="28"/>
          <w:szCs w:val="28"/>
        </w:rPr>
        <w:t xml:space="preserve">, действующей на основании Устава, именуемый в дальнейшем «ГДЭБЦ», с одной стороны, и Муниципальное автономное дошкольное образовательное учреждение «Детский сад №42 комбинированного вида» Приволжского района г. Казани Республики Татарстан в лице заведующего Каконашвили Любови Юрьевны, действующей на основании Устава, именуемый в дальнейшем «ДОУ», совместно именуемые «Стороны», заключили настоящий договор о нижеследующем: </w:t>
      </w:r>
    </w:p>
    <w:p w:rsidR="00CC5FAA" w:rsidRDefault="00CC5FAA" w:rsidP="00CC5FAA">
      <w:pPr>
        <w:ind w:firstLine="426"/>
        <w:jc w:val="both"/>
        <w:rPr>
          <w:sz w:val="28"/>
          <w:szCs w:val="28"/>
          <w:shd w:val="clear" w:color="auto" w:fill="FFFF00"/>
        </w:rPr>
      </w:pPr>
    </w:p>
    <w:p w:rsidR="00CC5FAA" w:rsidRDefault="00CC5FAA" w:rsidP="00CC5FAA">
      <w:pPr>
        <w:numPr>
          <w:ilvl w:val="0"/>
          <w:numId w:val="2"/>
        </w:num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договора</w:t>
      </w:r>
    </w:p>
    <w:p w:rsidR="00CC5FAA" w:rsidRDefault="00CC5FAA" w:rsidP="00CC5FAA">
      <w:pPr>
        <w:numPr>
          <w:ilvl w:val="1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договор регламентирует права и обязанности сторон в организационной и образовательной совместной деятельности  ДОУ и ГДЭБЦ и  обязателен для исполнения сторонами.</w:t>
      </w:r>
    </w:p>
    <w:p w:rsidR="00CC5FAA" w:rsidRDefault="00CC5FAA" w:rsidP="00CC5FAA">
      <w:pPr>
        <w:numPr>
          <w:ilvl w:val="1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Стороны действуют на основании Закона Российской Федерации «Об образовании»</w:t>
      </w:r>
    </w:p>
    <w:p w:rsidR="00CC5FAA" w:rsidRDefault="00CC5FAA" w:rsidP="00CC5FAA">
      <w:pPr>
        <w:numPr>
          <w:ilvl w:val="1"/>
          <w:numId w:val="3"/>
        </w:numPr>
        <w:ind w:left="0" w:firstLine="426"/>
        <w:jc w:val="both"/>
      </w:pPr>
      <w:r>
        <w:rPr>
          <w:sz w:val="28"/>
          <w:szCs w:val="28"/>
        </w:rPr>
        <w:t>Целью совместной деятельности сторон является создание благоприятных условий для экологического воспитания детей школьного возраста.</w:t>
      </w:r>
    </w:p>
    <w:p w:rsidR="00CC5FAA" w:rsidRDefault="00CC5FAA" w:rsidP="00CC5FAA">
      <w:pPr>
        <w:pStyle w:val="1"/>
        <w:tabs>
          <w:tab w:val="left" w:pos="0"/>
        </w:tabs>
        <w:ind w:left="0" w:firstLine="426"/>
        <w:jc w:val="center"/>
      </w:pPr>
    </w:p>
    <w:p w:rsidR="00CC5FAA" w:rsidRDefault="00CC5FAA" w:rsidP="00CC5FA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Права и обязанности сторон</w:t>
      </w:r>
    </w:p>
    <w:p w:rsidR="00CC5FAA" w:rsidRDefault="00CC5FAA" w:rsidP="00CC5FAA">
      <w:pPr>
        <w:numPr>
          <w:ilvl w:val="1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Права и обязанности ДОУ</w:t>
      </w:r>
    </w:p>
    <w:p w:rsidR="00CC5FAA" w:rsidRDefault="00CC5FAA" w:rsidP="00CC5FAA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посещать мероприятия, организованный сотрудникам ГДЭБЦ, по предварительному согласованию;</w:t>
      </w:r>
    </w:p>
    <w:p w:rsidR="00CC5FAA" w:rsidRDefault="00CC5FAA" w:rsidP="00CC5FAA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изменению, дополнению совместно разрабатываемых мероприятий в пределах своей компетенции;</w:t>
      </w:r>
    </w:p>
    <w:p w:rsidR="00CC5FAA" w:rsidRDefault="00CC5FAA" w:rsidP="00CC5FAA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оказывать консультационную помощь сотрудникам ГДЭБЦ</w:t>
      </w:r>
    </w:p>
    <w:p w:rsidR="00CC5FAA" w:rsidRDefault="00CC5FAA" w:rsidP="00CC5FAA">
      <w:pPr>
        <w:ind w:firstLine="4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Права и обязанности ГДЭБЦ</w:t>
      </w:r>
    </w:p>
    <w:p w:rsidR="00CC5FAA" w:rsidRDefault="00CC5FAA" w:rsidP="00CC5FAA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проведение мероприятий, запланированных для детей, посещающих ДОУ</w:t>
      </w:r>
    </w:p>
    <w:p w:rsidR="00CC5FAA" w:rsidRDefault="00CC5FAA" w:rsidP="00CC5FAA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изменению, дополнению совместно разрабатываемых мероприятий в пределах своей компетенции</w:t>
      </w:r>
    </w:p>
    <w:p w:rsidR="00CC5FAA" w:rsidRDefault="00CC5FAA" w:rsidP="00CC5FAA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работе педагогических советов, проектов, экологических мероприятий ДОУ;</w:t>
      </w:r>
    </w:p>
    <w:p w:rsidR="00CC5FAA" w:rsidRDefault="00CC5FAA" w:rsidP="00CC5FAA">
      <w:pPr>
        <w:numPr>
          <w:ilvl w:val="1"/>
          <w:numId w:val="5"/>
        </w:numPr>
        <w:jc w:val="both"/>
        <w:rPr>
          <w:b/>
          <w:sz w:val="28"/>
          <w:szCs w:val="28"/>
        </w:rPr>
        <w:sectPr w:rsidR="00CC5FAA">
          <w:footerReference w:type="default" r:id="rId8"/>
          <w:headerReference w:type="first" r:id="rId9"/>
          <w:footerReference w:type="first" r:id="rId10"/>
          <w:pgSz w:w="12240" w:h="15840"/>
          <w:pgMar w:top="851" w:right="851" w:bottom="851" w:left="1418" w:header="720" w:footer="720" w:gutter="0"/>
          <w:cols w:space="720"/>
          <w:titlePg/>
          <w:docGrid w:linePitch="600" w:charSpace="32768"/>
        </w:sectPr>
      </w:pPr>
      <w:r>
        <w:rPr>
          <w:sz w:val="28"/>
          <w:szCs w:val="28"/>
        </w:rPr>
        <w:t>оказывать консультационную помощь педагогам ДОУ.</w:t>
      </w:r>
    </w:p>
    <w:p w:rsidR="00CC5FAA" w:rsidRDefault="00CC5FAA" w:rsidP="00CC5FA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Основания действия договора</w:t>
      </w:r>
    </w:p>
    <w:p w:rsidR="00CC5FAA" w:rsidRDefault="00CC5FAA" w:rsidP="00CC5FAA">
      <w:pPr>
        <w:numPr>
          <w:ilvl w:val="1"/>
          <w:numId w:val="6"/>
        </w:numPr>
        <w:spacing w:line="100" w:lineRule="atLeas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договор вступает в силу с момента его подписания сторонами.</w:t>
      </w:r>
    </w:p>
    <w:p w:rsidR="00CC5FAA" w:rsidRDefault="00CC5FAA" w:rsidP="00CC5FAA">
      <w:pPr>
        <w:numPr>
          <w:ilvl w:val="1"/>
          <w:numId w:val="6"/>
        </w:numPr>
        <w:spacing w:line="100" w:lineRule="atLeast"/>
        <w:ind w:left="0" w:firstLine="426"/>
        <w:jc w:val="both"/>
      </w:pPr>
      <w:r>
        <w:rPr>
          <w:sz w:val="28"/>
          <w:szCs w:val="28"/>
        </w:rPr>
        <w:t xml:space="preserve">Изменения и дополнения к договору оформляются в форме приложения к нему. </w:t>
      </w:r>
    </w:p>
    <w:p w:rsidR="00CC5FAA" w:rsidRDefault="00CC5FAA" w:rsidP="00CC5FAA">
      <w:pPr>
        <w:ind w:firstLine="426"/>
        <w:jc w:val="center"/>
      </w:pPr>
    </w:p>
    <w:p w:rsidR="00CC5FAA" w:rsidRDefault="00CC5FAA" w:rsidP="00CC5FAA">
      <w:pPr>
        <w:ind w:firstLine="426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Срок действия договора</w:t>
      </w:r>
    </w:p>
    <w:p w:rsidR="00CC5FAA" w:rsidRDefault="00CC5FAA" w:rsidP="00CC5FAA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Настоящий договор вступает в силу с 1 сентября 2022 г. и действует до «бессрочно».</w:t>
      </w:r>
    </w:p>
    <w:p w:rsidR="00CC5FAA" w:rsidRDefault="00CC5FAA" w:rsidP="00CC5FAA">
      <w:pPr>
        <w:ind w:firstLine="426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4.2. Любые изменения и д</w:t>
      </w:r>
      <w:r>
        <w:rPr>
          <w:sz w:val="28"/>
          <w:szCs w:val="28"/>
        </w:rPr>
        <w:t>ополнения в настоящий договор вносятся путем заключения сторонами дополнительного соглашения, удостоверенного печатями и подписанного Сторонами.</w:t>
      </w:r>
    </w:p>
    <w:p w:rsidR="00CC5FAA" w:rsidRDefault="00CC5FAA" w:rsidP="00CC5FA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Расторжение договора</w:t>
      </w:r>
    </w:p>
    <w:p w:rsidR="00CC5FAA" w:rsidRDefault="00CC5FAA" w:rsidP="00CC5FAA">
      <w:pPr>
        <w:ind w:firstLine="426"/>
        <w:rPr>
          <w:b/>
          <w:sz w:val="28"/>
          <w:szCs w:val="28"/>
        </w:rPr>
      </w:pPr>
    </w:p>
    <w:p w:rsidR="00CC5FAA" w:rsidRDefault="00CC5FAA" w:rsidP="00CC5FAA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Сторона, решившая расторгнуть настоящий договор, направляет письменное уведомление другой Стороне не позднее, чем за 30 календарных дней до предполагаемого момента расторжения настоящего договора.</w:t>
      </w:r>
    </w:p>
    <w:p w:rsidR="00CC5FAA" w:rsidRDefault="00CC5FAA" w:rsidP="00CC5FAA">
      <w:pPr>
        <w:ind w:firstLine="426"/>
        <w:jc w:val="center"/>
        <w:rPr>
          <w:b/>
          <w:sz w:val="28"/>
          <w:szCs w:val="28"/>
        </w:rPr>
      </w:pPr>
    </w:p>
    <w:p w:rsidR="00CC5FAA" w:rsidRDefault="00CC5FAA" w:rsidP="00CC5FAA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Прочие условия</w:t>
      </w:r>
    </w:p>
    <w:p w:rsidR="00CC5FAA" w:rsidRDefault="00CC5FAA" w:rsidP="00CC5FAA">
      <w:pPr>
        <w:shd w:val="clear" w:color="auto" w:fill="FFFFFF"/>
        <w:tabs>
          <w:tab w:val="left" w:pos="9382"/>
        </w:tabs>
        <w:ind w:right="-1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Отдельные виды работ в рамках настоящего договора могут носить возмездный характер и выполняться на договорной основе. </w:t>
      </w:r>
    </w:p>
    <w:p w:rsidR="00CC5FAA" w:rsidRDefault="00CC5FAA" w:rsidP="00CC5FAA">
      <w:pPr>
        <w:shd w:val="clear" w:color="auto" w:fill="FFFFFF"/>
        <w:tabs>
          <w:tab w:val="left" w:pos="9382"/>
        </w:tabs>
        <w:ind w:right="-18" w:firstLine="426"/>
        <w:jc w:val="both"/>
        <w:rPr>
          <w:sz w:val="28"/>
          <w:szCs w:val="28"/>
        </w:rPr>
      </w:pPr>
      <w:r>
        <w:rPr>
          <w:sz w:val="28"/>
          <w:szCs w:val="28"/>
        </w:rPr>
        <w:t>6.2. В случае изменения почтового адреса либо иных реквизитов Стороны обязаны уведомить об этом друг друга в трёхдневный срок с момента возникновения таких изменений.</w:t>
      </w:r>
    </w:p>
    <w:p w:rsidR="00CC5FAA" w:rsidRDefault="00CC5FAA" w:rsidP="00CC5FA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6.3. Настоящий договор составлен в двух экземплярах, имеющих одинаковую юридическую силу, по одному для каждой из сторон.</w:t>
      </w:r>
    </w:p>
    <w:p w:rsidR="00CC5FAA" w:rsidRDefault="00CC5FAA" w:rsidP="00CC5FAA">
      <w:pPr>
        <w:ind w:firstLine="426"/>
        <w:jc w:val="both"/>
        <w:rPr>
          <w:b/>
          <w:sz w:val="28"/>
          <w:szCs w:val="28"/>
        </w:rPr>
      </w:pPr>
    </w:p>
    <w:tbl>
      <w:tblPr>
        <w:tblW w:w="10908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5040"/>
        <w:gridCol w:w="5868"/>
      </w:tblGrid>
      <w:tr w:rsidR="00CC5FAA" w:rsidRPr="00CC5FAA" w:rsidTr="00CC5FAA">
        <w:trPr>
          <w:trHeight w:val="2696"/>
        </w:trPr>
        <w:tc>
          <w:tcPr>
            <w:tcW w:w="5040" w:type="dxa"/>
            <w:shd w:val="clear" w:color="auto" w:fill="auto"/>
          </w:tcPr>
          <w:p w:rsidR="00CC5FAA" w:rsidRPr="00CC5FAA" w:rsidRDefault="00CC5FAA" w:rsidP="00CC5FAA">
            <w:r w:rsidRPr="00CC5FAA">
              <w:rPr>
                <w:b/>
              </w:rPr>
              <w:t>ГДЭБЦ</w:t>
            </w:r>
          </w:p>
          <w:p w:rsidR="00CC5FAA" w:rsidRPr="00CC5FAA" w:rsidRDefault="00CC5FAA" w:rsidP="00CC5FAA">
            <w:r w:rsidRPr="00CC5FAA">
              <w:t>Муниципальное бюджетное учреждение дополнительного образования «Городской детский эколого-биологический центр» г. Казани</w:t>
            </w:r>
          </w:p>
          <w:p w:rsidR="00CC5FAA" w:rsidRPr="00CC5FAA" w:rsidRDefault="00CC5FAA" w:rsidP="00CC5FAA">
            <w:r w:rsidRPr="00CC5FAA">
              <w:t>Юр./почтовый адрес: ул. Космонавтов, д.57, Казань, 420061</w:t>
            </w:r>
          </w:p>
          <w:p w:rsidR="00CC5FAA" w:rsidRPr="00CC5FAA" w:rsidRDefault="00CC5FAA" w:rsidP="00CC5FAA"/>
          <w:p w:rsidR="00CC5FAA" w:rsidRPr="00CC5FAA" w:rsidRDefault="00CC5FAA" w:rsidP="00CC5FAA">
            <w:r w:rsidRPr="00CC5FAA">
              <w:t>Тел./факс: (843) 273-48-55</w:t>
            </w:r>
          </w:p>
          <w:p w:rsidR="00CC5FAA" w:rsidRPr="00CC5FAA" w:rsidRDefault="00CC5FAA" w:rsidP="00CC5FAA">
            <w:r w:rsidRPr="00CC5FAA">
              <w:t>ИНН 1660010173      КПП 166001001</w:t>
            </w:r>
          </w:p>
          <w:p w:rsidR="00CC5FAA" w:rsidRPr="00CC5FAA" w:rsidRDefault="00CC5FAA" w:rsidP="00CC5FAA">
            <w:r w:rsidRPr="00CC5FAA">
              <w:t>Рас</w:t>
            </w:r>
            <w:proofErr w:type="gramStart"/>
            <w:r w:rsidRPr="00CC5FAA">
              <w:t>.</w:t>
            </w:r>
            <w:proofErr w:type="gramEnd"/>
            <w:r w:rsidRPr="00CC5FAA">
              <w:t>/</w:t>
            </w:r>
            <w:proofErr w:type="gramStart"/>
            <w:r w:rsidRPr="00CC5FAA">
              <w:t>с</w:t>
            </w:r>
            <w:proofErr w:type="gramEnd"/>
            <w:r w:rsidRPr="00CC5FAA">
              <w:t>чет: 40701810392053000044</w:t>
            </w:r>
          </w:p>
          <w:p w:rsidR="00CC5FAA" w:rsidRPr="00CC5FAA" w:rsidRDefault="00CC5FAA" w:rsidP="00CC5FAA">
            <w:r w:rsidRPr="00CC5FAA">
              <w:t>в Отделении НБ РТ</w:t>
            </w:r>
          </w:p>
          <w:p w:rsidR="00CC5FAA" w:rsidRPr="00CC5FAA" w:rsidRDefault="00CC5FAA" w:rsidP="00CC5FAA">
            <w:r w:rsidRPr="00CC5FAA">
              <w:t>БИК банка: 049205001</w:t>
            </w:r>
          </w:p>
          <w:p w:rsidR="00CC5FAA" w:rsidRPr="00CC5FAA" w:rsidRDefault="00CC5FAA" w:rsidP="00CC5FAA">
            <w:r w:rsidRPr="00CC5FAA">
              <w:t>Кор./счет:</w:t>
            </w:r>
          </w:p>
          <w:p w:rsidR="00CC5FAA" w:rsidRPr="00CC5FAA" w:rsidRDefault="00CC5FAA" w:rsidP="00CC5FAA">
            <w:r w:rsidRPr="00CC5FAA">
              <w:t>ЛБВ 71821126-ГДЭБЦ</w:t>
            </w:r>
          </w:p>
          <w:p w:rsidR="00CC5FAA" w:rsidRPr="00CC5FAA" w:rsidRDefault="00CC5FAA" w:rsidP="00CC5FAA">
            <w:r w:rsidRPr="00CC5FAA">
              <w:t>ОГРН 1021603629761</w:t>
            </w:r>
          </w:p>
          <w:p w:rsidR="00CC5FAA" w:rsidRPr="00CC5FAA" w:rsidRDefault="00CC5FAA" w:rsidP="00CC5FAA"/>
          <w:p w:rsidR="00CC5FAA" w:rsidRPr="00CC5FAA" w:rsidRDefault="00CC5FAA" w:rsidP="00CC5FAA"/>
          <w:p w:rsidR="008B7392" w:rsidRDefault="008B7392" w:rsidP="00CC5FAA"/>
          <w:p w:rsidR="00CC5FAA" w:rsidRPr="00CC5FAA" w:rsidRDefault="00CC5FAA" w:rsidP="00CC5FAA">
            <w:pPr>
              <w:rPr>
                <w:vertAlign w:val="subscript"/>
              </w:rPr>
            </w:pPr>
            <w:r w:rsidRPr="00CC5FAA">
              <w:t>Директор ________________</w:t>
            </w:r>
            <w:proofErr w:type="spellStart"/>
            <w:r w:rsidRPr="00CC5FAA">
              <w:t>Д.Н.Галеева</w:t>
            </w:r>
            <w:proofErr w:type="spellEnd"/>
          </w:p>
          <w:p w:rsidR="00CC5FAA" w:rsidRPr="00CC5FAA" w:rsidRDefault="00CC5FAA" w:rsidP="00CC5FAA">
            <w:r w:rsidRPr="00CC5FAA">
              <w:rPr>
                <w:vertAlign w:val="subscript"/>
              </w:rPr>
              <w:t xml:space="preserve">                                                     подпись</w:t>
            </w:r>
          </w:p>
          <w:p w:rsidR="00CC5FAA" w:rsidRPr="00CC5FAA" w:rsidRDefault="00CC5FAA" w:rsidP="00CC5FAA"/>
          <w:p w:rsidR="00CC5FAA" w:rsidRPr="00CC5FAA" w:rsidRDefault="00CC5FAA" w:rsidP="00CC5FAA">
            <w:pPr>
              <w:rPr>
                <w:b/>
              </w:rPr>
            </w:pPr>
            <w:r w:rsidRPr="00CC5FAA">
              <w:t>МП</w:t>
            </w:r>
          </w:p>
        </w:tc>
        <w:tc>
          <w:tcPr>
            <w:tcW w:w="5868" w:type="dxa"/>
            <w:shd w:val="clear" w:color="auto" w:fill="auto"/>
          </w:tcPr>
          <w:p w:rsidR="00CC5FAA" w:rsidRPr="00CC5FAA" w:rsidRDefault="00CC5FAA" w:rsidP="00CC5FAA">
            <w:pPr>
              <w:ind w:right="486"/>
            </w:pPr>
            <w:r>
              <w:rPr>
                <w:b/>
              </w:rPr>
              <w:lastRenderedPageBreak/>
              <w:t>Д</w:t>
            </w:r>
            <w:r w:rsidRPr="00CC5FAA">
              <w:rPr>
                <w:b/>
              </w:rPr>
              <w:t>ОУ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Муниципальное автономное дошкольное общеобразовательное учреждение  «Детский сад №42 комбинированного вида» Приволжского района г. Казани Республики Татарстан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Юр. адрес: РТ, 420139, г. Казань, ул. Рихарда Зорге, дом 91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Почтовый адрес: РТ, 420139, г. Казань, ул. Рихарда Зорге, дом 91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Тел./факс 8(843) 261-55-87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ИНН   1659027006          КПП 165901001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Рас</w:t>
            </w:r>
            <w:proofErr w:type="gramStart"/>
            <w:r w:rsidRPr="00CC5FAA">
              <w:t>.</w:t>
            </w:r>
            <w:proofErr w:type="gramEnd"/>
            <w:r w:rsidRPr="00CC5FAA">
              <w:t>/</w:t>
            </w:r>
            <w:proofErr w:type="gramStart"/>
            <w:r w:rsidRPr="00CC5FAA">
              <w:t>с</w:t>
            </w:r>
            <w:proofErr w:type="gramEnd"/>
            <w:r w:rsidRPr="00CC5FAA">
              <w:t xml:space="preserve">чет </w:t>
            </w:r>
            <w:r w:rsidR="008B7392" w:rsidRPr="008B7392">
              <w:t>03234643927010001100</w:t>
            </w:r>
          </w:p>
          <w:p w:rsidR="008B7392" w:rsidRDefault="008B7392" w:rsidP="00CC5FAA">
            <w:pPr>
              <w:ind w:right="486"/>
            </w:pPr>
            <w:r w:rsidRPr="008B7392">
              <w:t>Отделение НБ Республика Татарстан Банка России// УФК по Республике Татарстан г. Казани</w:t>
            </w:r>
          </w:p>
          <w:p w:rsidR="008B7392" w:rsidRDefault="008B7392" w:rsidP="00CC5FAA">
            <w:pPr>
              <w:ind w:right="486"/>
            </w:pPr>
            <w:r>
              <w:t xml:space="preserve">К/счет    40102810445370000079  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БИК 049205844</w:t>
            </w:r>
          </w:p>
          <w:p w:rsidR="00CC5FAA" w:rsidRPr="00CC5FAA" w:rsidRDefault="00CC5FAA" w:rsidP="00CC5FAA">
            <w:pPr>
              <w:ind w:right="486"/>
            </w:pPr>
            <w:r w:rsidRPr="00CC5FAA">
              <w:t>ЛАГ/ЛАВ 78821229    МАДОУ 42</w:t>
            </w:r>
          </w:p>
          <w:p w:rsidR="00CC5FAA" w:rsidRPr="00CC5FAA" w:rsidRDefault="00CC5FAA" w:rsidP="00CC5FAA">
            <w:pPr>
              <w:ind w:right="486"/>
            </w:pPr>
          </w:p>
          <w:p w:rsidR="00CC5FAA" w:rsidRPr="00CC5FAA" w:rsidRDefault="00CC5FAA" w:rsidP="00CC5FAA">
            <w:pPr>
              <w:ind w:right="486"/>
            </w:pPr>
          </w:p>
          <w:p w:rsidR="00CC5FAA" w:rsidRPr="00CC5FAA" w:rsidRDefault="00CC5FAA" w:rsidP="00CC5FAA">
            <w:pPr>
              <w:ind w:right="486"/>
              <w:rPr>
                <w:vertAlign w:val="subscript"/>
              </w:rPr>
            </w:pPr>
            <w:r w:rsidRPr="00CC5FAA">
              <w:t>Заведу</w:t>
            </w:r>
            <w:r w:rsidR="008B7392">
              <w:t>ющий  ______________Л.Ю.Каконашвили</w:t>
            </w:r>
          </w:p>
          <w:p w:rsidR="00CC5FAA" w:rsidRPr="00CC5FAA" w:rsidRDefault="00CC5FAA" w:rsidP="00CC5FAA">
            <w:pPr>
              <w:ind w:right="486"/>
            </w:pPr>
            <w:r w:rsidRPr="00CC5FAA">
              <w:rPr>
                <w:vertAlign w:val="subscript"/>
              </w:rPr>
              <w:t xml:space="preserve">                                                        подпись                                                    </w:t>
            </w:r>
          </w:p>
          <w:p w:rsidR="00CC5FAA" w:rsidRPr="00CC5FAA" w:rsidRDefault="00CC5FAA" w:rsidP="00CC5FAA">
            <w:pPr>
              <w:ind w:right="486"/>
            </w:pPr>
          </w:p>
          <w:p w:rsidR="00CC5FAA" w:rsidRPr="00CC5FAA" w:rsidRDefault="00CC5FAA" w:rsidP="00CC5FAA">
            <w:pPr>
              <w:ind w:right="486"/>
            </w:pPr>
            <w:r w:rsidRPr="00CC5FAA">
              <w:t>МП</w:t>
            </w:r>
          </w:p>
          <w:p w:rsidR="00CC5FAA" w:rsidRPr="00CC5FAA" w:rsidRDefault="00CC5FAA" w:rsidP="00CC5FAA">
            <w:pPr>
              <w:ind w:right="486"/>
            </w:pPr>
          </w:p>
          <w:p w:rsidR="00CC5FAA" w:rsidRPr="00CC5FAA" w:rsidRDefault="00CC5FAA" w:rsidP="00CC5FAA">
            <w:pPr>
              <w:ind w:right="486"/>
            </w:pPr>
          </w:p>
        </w:tc>
      </w:tr>
    </w:tbl>
    <w:p w:rsidR="009C4143" w:rsidRDefault="009C4143"/>
    <w:sectPr w:rsidR="009C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D1C" w:rsidRDefault="00434D1C">
      <w:r>
        <w:separator/>
      </w:r>
    </w:p>
  </w:endnote>
  <w:endnote w:type="continuationSeparator" w:id="0">
    <w:p w:rsidR="00434D1C" w:rsidRDefault="0043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EB5" w:rsidRDefault="00CC5FAA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7155180</wp:posOffset>
              </wp:positionH>
              <wp:positionV relativeFrom="paragraph">
                <wp:posOffset>635</wp:posOffset>
              </wp:positionV>
              <wp:extent cx="76200" cy="174625"/>
              <wp:effectExtent l="1905" t="635" r="7620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EB5" w:rsidRDefault="008B7392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72FB8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63.4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" stroked="f">
              <v:fill opacity="0"/>
              <v:textbox inset="0,0,0,0">
                <w:txbxContent>
                  <w:p w:rsidR="006D1EB5" w:rsidRDefault="008B7392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72FB8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EB5" w:rsidRDefault="006D1E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D1C" w:rsidRDefault="00434D1C">
      <w:r>
        <w:separator/>
      </w:r>
    </w:p>
  </w:footnote>
  <w:footnote w:type="continuationSeparator" w:id="0">
    <w:p w:rsidR="00434D1C" w:rsidRDefault="00434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EB5" w:rsidRDefault="006D1E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/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430"/>
        </w:tabs>
        <w:ind w:left="43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90"/>
        </w:tabs>
        <w:ind w:left="7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50"/>
        </w:tabs>
        <w:ind w:left="11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70"/>
        </w:tabs>
        <w:ind w:left="18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30"/>
        </w:tabs>
        <w:ind w:left="22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50"/>
        </w:tabs>
        <w:ind w:left="29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10"/>
        </w:tabs>
        <w:ind w:left="331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3B"/>
    <w:rsid w:val="00434D1C"/>
    <w:rsid w:val="006D1EB5"/>
    <w:rsid w:val="008B7392"/>
    <w:rsid w:val="009A2C3B"/>
    <w:rsid w:val="009C4143"/>
    <w:rsid w:val="00B72FB8"/>
    <w:rsid w:val="00CB01DA"/>
    <w:rsid w:val="00CC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5FAA"/>
    <w:pPr>
      <w:keepNext/>
      <w:tabs>
        <w:tab w:val="num" w:pos="432"/>
      </w:tabs>
      <w:autoSpaceDE w:val="0"/>
      <w:ind w:left="432" w:hanging="43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FA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page number"/>
    <w:basedOn w:val="a0"/>
    <w:rsid w:val="00CC5FAA"/>
  </w:style>
  <w:style w:type="paragraph" w:styleId="a4">
    <w:name w:val="footer"/>
    <w:basedOn w:val="a"/>
    <w:link w:val="a5"/>
    <w:rsid w:val="00CC5F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C5F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rsid w:val="00CC5FAA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CC5FA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5FAA"/>
    <w:pPr>
      <w:keepNext/>
      <w:tabs>
        <w:tab w:val="num" w:pos="432"/>
      </w:tabs>
      <w:autoSpaceDE w:val="0"/>
      <w:ind w:left="432" w:hanging="43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FA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page number"/>
    <w:basedOn w:val="a0"/>
    <w:rsid w:val="00CC5FAA"/>
  </w:style>
  <w:style w:type="paragraph" w:styleId="a4">
    <w:name w:val="footer"/>
    <w:basedOn w:val="a"/>
    <w:link w:val="a5"/>
    <w:rsid w:val="00CC5FA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C5F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rsid w:val="00CC5FAA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CC5FA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2</cp:revision>
  <dcterms:created xsi:type="dcterms:W3CDTF">2022-10-13T05:21:00Z</dcterms:created>
  <dcterms:modified xsi:type="dcterms:W3CDTF">2022-10-13T05:21:00Z</dcterms:modified>
</cp:coreProperties>
</file>